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E6" w:rsidRDefault="00913667" w:rsidP="00913667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46435" wp14:editId="0C951162">
                <wp:simplePos x="0" y="0"/>
                <wp:positionH relativeFrom="column">
                  <wp:posOffset>3996690</wp:posOffset>
                </wp:positionH>
                <wp:positionV relativeFrom="paragraph">
                  <wp:posOffset>-481965</wp:posOffset>
                </wp:positionV>
                <wp:extent cx="2124075" cy="286385"/>
                <wp:effectExtent l="0" t="0" r="28575" b="1841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7" w:rsidRDefault="00913667" w:rsidP="0091366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Times New Roman" w:hAnsi="Calibri" w:cs="Courier New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 w:cs="Courier New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ourier New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4.7pt;margin-top:-37.95pt;width:167.2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">
                <v:textbox style="mso-fit-shape-to-text:t">
                  <w:txbxContent>
                    <w:p w:rsidR="00913667" w:rsidRDefault="00913667" w:rsidP="00913667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Calibri" w:eastAsia="Times New Roman" w:hAnsi="Calibri" w:cs="Courier New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rFonts w:ascii="Calibri" w:eastAsia="Times New Roman" w:hAnsi="Calibri" w:cs="Courier New"/>
                        </w:rPr>
                        <w:t>Харьковская</w:t>
                      </w:r>
                      <w:proofErr w:type="gramEnd"/>
                      <w:r>
                        <w:rPr>
                          <w:rFonts w:ascii="Calibri" w:eastAsia="Times New Roman" w:hAnsi="Calibri" w:cs="Courier New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u w:val="single"/>
        </w:rPr>
        <w:t>Предметы творения и Библия</w:t>
      </w:r>
    </w:p>
    <w:p w:rsidR="00913667" w:rsidRDefault="00913667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913667" w:rsidRDefault="00913667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природе или для детского лагеря.</w:t>
      </w:r>
    </w:p>
    <w:p w:rsidR="00913667" w:rsidRDefault="00913667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Каждой группе детей раздать по 2 спичечных коробка и лист бумаги. </w:t>
      </w:r>
    </w:p>
    <w:p w:rsidR="00913667" w:rsidRDefault="00913667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Задание всем группам: найти самые различные предметы творения, которые упоминаются в Библии, и заполнить коробочки. </w:t>
      </w:r>
    </w:p>
    <w:p w:rsidR="00913667" w:rsidRDefault="00913667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913667">
        <w:rPr>
          <w:rFonts w:ascii="Arial" w:hAnsi="Arial" w:cs="Arial"/>
          <w:sz w:val="24"/>
        </w:rPr>
        <w:t xml:space="preserve">Воспитатель </w:t>
      </w:r>
      <w:r>
        <w:rPr>
          <w:rFonts w:ascii="Arial" w:hAnsi="Arial" w:cs="Arial"/>
          <w:sz w:val="24"/>
        </w:rPr>
        <w:t>записывает каждый предмет, который положили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Дети вспоминают события, связанные с этим предметом. </w:t>
      </w:r>
    </w:p>
    <w:p w:rsidR="00913667" w:rsidRDefault="00913667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Цель игры, чтобы дети как можно больше нашли таких предметов и вспомнили самые различные библейские события, связанные с каждым предметом.</w:t>
      </w:r>
    </w:p>
    <w:p w:rsidR="00913667" w:rsidRDefault="00913667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Ответственный</w:t>
      </w:r>
      <w:proofErr w:type="gramEnd"/>
      <w:r>
        <w:rPr>
          <w:rFonts w:ascii="Arial" w:hAnsi="Arial" w:cs="Arial"/>
          <w:sz w:val="24"/>
        </w:rPr>
        <w:t xml:space="preserve"> за игру потом собирает с каждой группы записи и подводит итоги.</w:t>
      </w:r>
    </w:p>
    <w:p w:rsidR="00913667" w:rsidRDefault="00913667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 каждый предмет – 5 баллов, за событие – 3 балла.</w:t>
      </w:r>
    </w:p>
    <w:p w:rsidR="00913667" w:rsidRDefault="00913667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Например: </w:t>
      </w:r>
      <w:r w:rsidRPr="00913667">
        <w:rPr>
          <w:rFonts w:ascii="Arial" w:hAnsi="Arial" w:cs="Arial"/>
          <w:b/>
          <w:sz w:val="24"/>
        </w:rPr>
        <w:t>камешек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– </w:t>
      </w:r>
      <w:proofErr w:type="gramStart"/>
      <w:r>
        <w:rPr>
          <w:rFonts w:ascii="Arial" w:hAnsi="Arial" w:cs="Arial"/>
          <w:sz w:val="24"/>
        </w:rPr>
        <w:t>п</w:t>
      </w:r>
      <w:proofErr w:type="gramEnd"/>
      <w:r>
        <w:rPr>
          <w:rFonts w:ascii="Arial" w:hAnsi="Arial" w:cs="Arial"/>
          <w:sz w:val="24"/>
        </w:rPr>
        <w:t xml:space="preserve">обили Стефана, Давид убил Голиафа, камни с неба, памятник из камней на Иордане, Иаков положил под голову и т.д. </w:t>
      </w:r>
    </w:p>
    <w:p w:rsidR="00913667" w:rsidRDefault="00913667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5+</w:t>
      </w:r>
      <w:r w:rsidR="0078734C">
        <w:rPr>
          <w:rFonts w:ascii="Arial" w:hAnsi="Arial" w:cs="Arial"/>
          <w:sz w:val="24"/>
        </w:rPr>
        <w:t>3+3+3+3+3=20 баллов.</w:t>
      </w:r>
    </w:p>
    <w:p w:rsidR="0078734C" w:rsidRDefault="0078734C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Побеждает группа, набравшая большее количество баллов.</w:t>
      </w:r>
    </w:p>
    <w:p w:rsidR="0078734C" w:rsidRDefault="0078734C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78734C" w:rsidRDefault="0078734C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78734C" w:rsidRDefault="0078734C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78734C" w:rsidRDefault="0078734C" w:rsidP="00913667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78734C" w:rsidRDefault="0078734C" w:rsidP="0078734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Найди и ответь</w:t>
      </w:r>
    </w:p>
    <w:p w:rsidR="0078734C" w:rsidRDefault="0078734C" w:rsidP="0078734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</w:p>
    <w:p w:rsidR="0078734C" w:rsidRDefault="0078734C" w:rsidP="0078734C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территории лагеря или определенной поляны спрятаны конверты с номером и названием группы. Внутри лист с несколькими заданиями.</w:t>
      </w:r>
    </w:p>
    <w:p w:rsidR="0078734C" w:rsidRDefault="0078734C" w:rsidP="0078734C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Задача каждой группы найти свой конверт и выполнить задания. </w:t>
      </w:r>
    </w:p>
    <w:p w:rsidR="0078734C" w:rsidRPr="0078734C" w:rsidRDefault="0078734C" w:rsidP="0078734C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Нельзя подсказывать какой-то группе, где спрятан их конверт.</w:t>
      </w:r>
    </w:p>
    <w:sectPr w:rsidR="0078734C" w:rsidRPr="0078734C" w:rsidSect="00913667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67"/>
    <w:rsid w:val="006306E6"/>
    <w:rsid w:val="0078734C"/>
    <w:rsid w:val="0091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6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6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2015-12-16T12:10:00Z</dcterms:created>
  <dcterms:modified xsi:type="dcterms:W3CDTF">2015-12-16T12:26:00Z</dcterms:modified>
</cp:coreProperties>
</file>